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21C" w:rsidP="009C2B28" w:rsidRDefault="00DD164B" w14:paraId="31128023" w14:textId="5B120EF0">
      <w:r>
        <w:softHyphen/>
      </w:r>
    </w:p>
    <w:p w:rsidRPr="00C82CAC" w:rsidR="00A90DC0" w:rsidP="00A90DC0" w:rsidRDefault="00A90DC0" w14:paraId="2DCA7B09" w14:textId="5176C0C5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Dear </w:t>
      </w:r>
      <w:r w:rsidRPr="00C82CAC">
        <w:rPr>
          <w:rFonts w:ascii="Arial" w:hAnsi="Arial" w:cs="Arial"/>
          <w:sz w:val="18"/>
          <w:szCs w:val="18"/>
          <w:highlight w:val="yellow"/>
        </w:rPr>
        <w:t>[insert manager’s name]</w:t>
      </w:r>
      <w:r w:rsidRPr="00C82CAC">
        <w:rPr>
          <w:rFonts w:ascii="Arial" w:hAnsi="Arial" w:cs="Arial"/>
          <w:sz w:val="18"/>
          <w:szCs w:val="18"/>
        </w:rPr>
        <w:t xml:space="preserve">: </w:t>
      </w:r>
    </w:p>
    <w:p w:rsidRPr="00C82CAC" w:rsidR="002E0161" w:rsidP="00A90DC0" w:rsidRDefault="00A90DC0" w14:paraId="7EF1895A" w14:textId="41CC4A19">
      <w:pPr>
        <w:rPr>
          <w:rFonts w:ascii="Arial" w:hAnsi="Arial" w:cs="Arial"/>
          <w:sz w:val="18"/>
          <w:szCs w:val="18"/>
        </w:rPr>
      </w:pPr>
      <w:r w:rsidRPr="3FD562F5">
        <w:rPr>
          <w:rFonts w:ascii="Arial" w:hAnsi="Arial" w:cs="Arial"/>
          <w:sz w:val="18"/>
          <w:szCs w:val="18"/>
        </w:rPr>
        <w:t xml:space="preserve">Magnet </w:t>
      </w:r>
      <w:r w:rsidRPr="3FD562F5" w:rsidR="00E7794C">
        <w:rPr>
          <w:rFonts w:ascii="Arial" w:hAnsi="Arial" w:cs="Arial"/>
          <w:sz w:val="18"/>
          <w:szCs w:val="18"/>
        </w:rPr>
        <w:t xml:space="preserve">User </w:t>
      </w:r>
      <w:r w:rsidRPr="3FD562F5">
        <w:rPr>
          <w:rFonts w:ascii="Arial" w:hAnsi="Arial" w:cs="Arial"/>
          <w:sz w:val="18"/>
          <w:szCs w:val="18"/>
        </w:rPr>
        <w:t>Summit</w:t>
      </w:r>
      <w:r w:rsidRPr="3FD562F5" w:rsidR="00472DA1">
        <w:rPr>
          <w:rFonts w:ascii="Arial" w:hAnsi="Arial" w:cs="Arial"/>
          <w:sz w:val="18"/>
          <w:szCs w:val="18"/>
        </w:rPr>
        <w:t xml:space="preserve"> </w:t>
      </w:r>
      <w:r w:rsidRPr="3FD562F5" w:rsidR="00E7794C">
        <w:rPr>
          <w:rFonts w:ascii="Arial" w:hAnsi="Arial" w:cs="Arial"/>
          <w:sz w:val="18"/>
          <w:szCs w:val="18"/>
        </w:rPr>
        <w:t>202</w:t>
      </w:r>
      <w:r w:rsidR="001D1677">
        <w:rPr>
          <w:rFonts w:ascii="Arial" w:hAnsi="Arial" w:cs="Arial"/>
          <w:sz w:val="18"/>
          <w:szCs w:val="18"/>
        </w:rPr>
        <w:t>6</w:t>
      </w:r>
      <w:r w:rsidRPr="3FD562F5" w:rsidR="00E7794C">
        <w:rPr>
          <w:rFonts w:ascii="Arial" w:hAnsi="Arial" w:cs="Arial"/>
          <w:sz w:val="18"/>
          <w:szCs w:val="18"/>
        </w:rPr>
        <w:t xml:space="preserve"> </w:t>
      </w:r>
      <w:r w:rsidRPr="3FD562F5" w:rsidR="00472DA1">
        <w:rPr>
          <w:rFonts w:ascii="Arial" w:hAnsi="Arial" w:cs="Arial"/>
          <w:sz w:val="18"/>
          <w:szCs w:val="18"/>
        </w:rPr>
        <w:t xml:space="preserve">is a </w:t>
      </w:r>
      <w:r w:rsidRPr="3FD562F5" w:rsidR="002E0161">
        <w:rPr>
          <w:rFonts w:ascii="Arial" w:hAnsi="Arial" w:cs="Arial"/>
          <w:sz w:val="18"/>
          <w:szCs w:val="18"/>
        </w:rPr>
        <w:t xml:space="preserve">three-day event that gives attendees a chance to learn more about the newest features in Magnet Forensics products and the latest trends in digital forensics. </w:t>
      </w:r>
    </w:p>
    <w:p w:rsidRPr="00C82CAC" w:rsidR="00A90DC0" w:rsidP="00A90DC0" w:rsidRDefault="00D66347" w14:paraId="3C1A3172" w14:textId="318BFEF5">
      <w:pPr>
        <w:rPr>
          <w:rFonts w:ascii="Arial" w:hAnsi="Arial" w:cs="Arial"/>
          <w:sz w:val="18"/>
          <w:szCs w:val="18"/>
        </w:rPr>
      </w:pPr>
      <w:r w:rsidRPr="5B158572" w:rsidR="00D66347">
        <w:rPr>
          <w:rFonts w:ascii="Arial" w:hAnsi="Arial" w:cs="Arial"/>
          <w:sz w:val="18"/>
          <w:szCs w:val="18"/>
        </w:rPr>
        <w:t>Th</w:t>
      </w:r>
      <w:r w:rsidRPr="5B158572" w:rsidR="0CC69A09">
        <w:rPr>
          <w:rFonts w:ascii="Arial" w:hAnsi="Arial" w:cs="Arial"/>
          <w:sz w:val="18"/>
          <w:szCs w:val="18"/>
        </w:rPr>
        <w:t>e 2026</w:t>
      </w:r>
      <w:r w:rsidRPr="5B158572" w:rsidR="00D66347">
        <w:rPr>
          <w:rFonts w:ascii="Arial" w:hAnsi="Arial" w:cs="Arial"/>
          <w:sz w:val="18"/>
          <w:szCs w:val="18"/>
        </w:rPr>
        <w:t xml:space="preserve"> </w:t>
      </w:r>
      <w:r w:rsidRPr="5B158572" w:rsidR="00D66347">
        <w:rPr>
          <w:rFonts w:ascii="Arial" w:hAnsi="Arial" w:cs="Arial"/>
          <w:sz w:val="18"/>
          <w:szCs w:val="18"/>
        </w:rPr>
        <w:t>event</w:t>
      </w:r>
      <w:r w:rsidRPr="5B158572" w:rsidR="00D66347">
        <w:rPr>
          <w:rFonts w:ascii="Arial" w:hAnsi="Arial" w:cs="Arial"/>
          <w:sz w:val="18"/>
          <w:szCs w:val="18"/>
        </w:rPr>
        <w:t xml:space="preserve"> w</w:t>
      </w:r>
      <w:r w:rsidRPr="5B158572" w:rsidR="00A90DC0">
        <w:rPr>
          <w:rFonts w:ascii="Arial" w:hAnsi="Arial" w:cs="Arial"/>
          <w:sz w:val="18"/>
          <w:szCs w:val="18"/>
        </w:rPr>
        <w:t xml:space="preserve">ill </w:t>
      </w:r>
      <w:r w:rsidRPr="5B158572" w:rsidR="00A90DC0">
        <w:rPr>
          <w:rFonts w:ascii="Arial" w:hAnsi="Arial" w:cs="Arial"/>
          <w:sz w:val="18"/>
          <w:szCs w:val="18"/>
        </w:rPr>
        <w:t>be taking</w:t>
      </w:r>
      <w:r w:rsidRPr="5B158572" w:rsidR="00A90DC0">
        <w:rPr>
          <w:rFonts w:ascii="Arial" w:hAnsi="Arial" w:cs="Arial"/>
          <w:sz w:val="18"/>
          <w:szCs w:val="18"/>
        </w:rPr>
        <w:t xml:space="preserve"> place </w:t>
      </w:r>
      <w:r w:rsidRPr="5B158572" w:rsidR="001D1677">
        <w:rPr>
          <w:rFonts w:ascii="Arial" w:hAnsi="Arial" w:cs="Arial"/>
          <w:sz w:val="18"/>
          <w:szCs w:val="18"/>
        </w:rPr>
        <w:t>April 20-22</w:t>
      </w:r>
      <w:r w:rsidRPr="5B158572" w:rsidR="56C4BF77">
        <w:rPr>
          <w:rFonts w:ascii="Arial" w:hAnsi="Arial" w:cs="Arial"/>
          <w:sz w:val="18"/>
          <w:szCs w:val="18"/>
        </w:rPr>
        <w:t xml:space="preserve"> </w:t>
      </w:r>
      <w:r w:rsidRPr="5B158572" w:rsidR="00A90DC0">
        <w:rPr>
          <w:rFonts w:ascii="Arial" w:hAnsi="Arial" w:cs="Arial"/>
          <w:sz w:val="18"/>
          <w:szCs w:val="18"/>
        </w:rPr>
        <w:t xml:space="preserve">at the </w:t>
      </w:r>
      <w:r w:rsidRPr="5B158572" w:rsidR="00FA2C65">
        <w:rPr>
          <w:rFonts w:ascii="Arial" w:hAnsi="Arial" w:cs="Arial"/>
          <w:sz w:val="18"/>
          <w:szCs w:val="18"/>
        </w:rPr>
        <w:t>JW Marriott Nashville</w:t>
      </w:r>
      <w:r w:rsidRPr="5B158572" w:rsidR="00A90DC0">
        <w:rPr>
          <w:rFonts w:ascii="Arial" w:hAnsi="Arial" w:cs="Arial"/>
          <w:sz w:val="18"/>
          <w:szCs w:val="18"/>
        </w:rPr>
        <w:t>.</w:t>
      </w:r>
      <w:r w:rsidRPr="5B158572" w:rsidR="00C56CB1">
        <w:rPr>
          <w:rFonts w:ascii="Arial" w:hAnsi="Arial" w:cs="Arial"/>
          <w:sz w:val="18"/>
          <w:szCs w:val="18"/>
        </w:rPr>
        <w:t xml:space="preserve"> </w:t>
      </w:r>
      <w:r w:rsidRPr="5B158572" w:rsidR="00A90DC0">
        <w:rPr>
          <w:rFonts w:ascii="Arial" w:hAnsi="Arial" w:cs="Arial"/>
          <w:sz w:val="18"/>
          <w:szCs w:val="18"/>
        </w:rPr>
        <w:t>I’ve</w:t>
      </w:r>
      <w:r w:rsidRPr="5B158572" w:rsidR="00A90DC0">
        <w:rPr>
          <w:rFonts w:ascii="Arial" w:hAnsi="Arial" w:cs="Arial"/>
          <w:sz w:val="18"/>
          <w:szCs w:val="18"/>
        </w:rPr>
        <w:t xml:space="preserve"> reviewed the agenda from </w:t>
      </w:r>
      <w:r w:rsidRPr="5B158572" w:rsidR="00C56CB1">
        <w:rPr>
          <w:rFonts w:ascii="Arial" w:hAnsi="Arial" w:cs="Arial"/>
          <w:sz w:val="18"/>
          <w:szCs w:val="18"/>
        </w:rPr>
        <w:t xml:space="preserve">the </w:t>
      </w:r>
      <w:r w:rsidRPr="5B158572" w:rsidR="00C56CB1">
        <w:rPr>
          <w:rFonts w:ascii="Arial" w:hAnsi="Arial" w:cs="Arial"/>
          <w:sz w:val="18"/>
          <w:szCs w:val="18"/>
        </w:rPr>
        <w:t>previous</w:t>
      </w:r>
      <w:r w:rsidRPr="5B158572" w:rsidR="00A90DC0">
        <w:rPr>
          <w:rFonts w:ascii="Arial" w:hAnsi="Arial" w:cs="Arial"/>
          <w:sz w:val="18"/>
          <w:szCs w:val="18"/>
        </w:rPr>
        <w:t xml:space="preserve"> Summit</w:t>
      </w:r>
      <w:r w:rsidRPr="5B158572" w:rsidR="005E5748">
        <w:rPr>
          <w:rFonts w:ascii="Arial" w:hAnsi="Arial" w:cs="Arial"/>
          <w:sz w:val="18"/>
          <w:szCs w:val="18"/>
        </w:rPr>
        <w:t>,</w:t>
      </w:r>
      <w:r w:rsidRPr="5B158572" w:rsidR="00A90DC0">
        <w:rPr>
          <w:rFonts w:ascii="Arial" w:hAnsi="Arial" w:cs="Arial"/>
          <w:sz w:val="18"/>
          <w:szCs w:val="18"/>
        </w:rPr>
        <w:t xml:space="preserve"> and I believe that I can bring back a wealth of knowledge and ideas from the event, and I would like to request approval to attend. </w:t>
      </w:r>
    </w:p>
    <w:p w:rsidRPr="00C82CAC" w:rsidR="002E0161" w:rsidP="00A90DC0" w:rsidRDefault="002E0161" w14:paraId="4003DE71" w14:textId="4DDA3E9B">
      <w:pPr>
        <w:rPr>
          <w:rFonts w:ascii="Arial" w:hAnsi="Arial" w:cs="Arial"/>
          <w:sz w:val="18"/>
          <w:szCs w:val="18"/>
        </w:rPr>
      </w:pPr>
      <w:r w:rsidRPr="5B158572" w:rsidR="002E0161">
        <w:rPr>
          <w:rFonts w:ascii="Arial" w:hAnsi="Arial" w:cs="Arial"/>
          <w:sz w:val="18"/>
          <w:szCs w:val="18"/>
        </w:rPr>
        <w:t xml:space="preserve">By having the opportunity to interact with Magnet experts and </w:t>
      </w:r>
      <w:r w:rsidRPr="5B158572" w:rsidR="00AF63A0">
        <w:rPr>
          <w:rFonts w:ascii="Arial" w:hAnsi="Arial" w:cs="Arial"/>
          <w:sz w:val="18"/>
          <w:szCs w:val="18"/>
        </w:rPr>
        <w:t xml:space="preserve">other </w:t>
      </w:r>
      <w:r w:rsidRPr="5B158572" w:rsidR="002E0161">
        <w:rPr>
          <w:rFonts w:ascii="Arial" w:hAnsi="Arial" w:cs="Arial"/>
          <w:sz w:val="18"/>
          <w:szCs w:val="18"/>
        </w:rPr>
        <w:t>experts in the field, I’ll have a firsthand look at the latest trends, opportunities, and challenges in digital forensics—and get rare insights that will be extremely valuable when bringing it back to my day-to-day duties along with those of our team.</w:t>
      </w:r>
    </w:p>
    <w:p w:rsidR="37651CA0" w:rsidP="5B158572" w:rsidRDefault="37651CA0" w14:paraId="731B694A" w14:textId="396AF8C4">
      <w:pPr>
        <w:rPr>
          <w:rFonts w:ascii="Arial" w:hAnsi="Arial" w:cs="Arial"/>
          <w:sz w:val="18"/>
          <w:szCs w:val="18"/>
        </w:rPr>
      </w:pPr>
      <w:r w:rsidRPr="5B158572" w:rsidR="37651CA0">
        <w:rPr>
          <w:rFonts w:ascii="Arial" w:hAnsi="Arial" w:cs="Arial"/>
          <w:sz w:val="18"/>
          <w:szCs w:val="18"/>
        </w:rPr>
        <w:t>The event includes keynote speeches from industry experts and the Magnet Forensics team, hands-on training labs, panel discussions, and much more. There will be a large number of educational sessions to choose from, and I can pick and choose my agenda to best suit our needs.</w:t>
      </w:r>
    </w:p>
    <w:p w:rsidRPr="00C82CAC" w:rsidR="00A90DC0" w:rsidRDefault="051073E2" w14:paraId="00422FAB" w14:textId="55C7FE66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CPE credits will also be issued for eligible labs at the in-person event, with each lab being eligible for 1 CPE credit. </w:t>
      </w:r>
    </w:p>
    <w:p w:rsidRPr="004D092F" w:rsidR="00A90DC0" w:rsidP="00A90DC0" w:rsidRDefault="00A90DC0" w14:paraId="5B147F54" w14:textId="77777777">
      <w:pPr>
        <w:rPr>
          <w:rFonts w:ascii="Arial" w:hAnsi="Arial" w:cs="Arial"/>
          <w:b/>
          <w:bCs/>
          <w:sz w:val="18"/>
          <w:szCs w:val="18"/>
        </w:rPr>
      </w:pPr>
      <w:r w:rsidRPr="004D092F">
        <w:rPr>
          <w:rFonts w:ascii="Arial" w:hAnsi="Arial" w:cs="Arial"/>
          <w:b/>
          <w:bCs/>
          <w:sz w:val="18"/>
          <w:szCs w:val="18"/>
        </w:rPr>
        <w:t>Costs and Travel</w:t>
      </w:r>
    </w:p>
    <w:p w:rsidRPr="00C82CAC" w:rsidR="00A90DC0" w:rsidP="00A90DC0" w:rsidRDefault="00A90DC0" w14:paraId="3C659142" w14:textId="4B3AE7C0">
      <w:pPr>
        <w:rPr>
          <w:rFonts w:ascii="Arial" w:hAnsi="Arial" w:cs="Arial"/>
          <w:sz w:val="18"/>
          <w:szCs w:val="18"/>
        </w:rPr>
      </w:pPr>
      <w:r w:rsidRPr="5B158572" w:rsidR="00A90DC0">
        <w:rPr>
          <w:rFonts w:ascii="Arial" w:hAnsi="Arial" w:cs="Arial"/>
          <w:sz w:val="18"/>
          <w:szCs w:val="18"/>
        </w:rPr>
        <w:t>The approximate investment for my attendance at</w:t>
      </w:r>
      <w:r w:rsidRPr="5B158572" w:rsidR="3E267760">
        <w:rPr>
          <w:rFonts w:ascii="Arial" w:hAnsi="Arial" w:cs="Arial"/>
          <w:sz w:val="18"/>
          <w:szCs w:val="18"/>
        </w:rPr>
        <w:t xml:space="preserve"> </w:t>
      </w:r>
      <w:r w:rsidRPr="5B158572" w:rsidR="00DC79F6">
        <w:rPr>
          <w:rFonts w:ascii="Arial" w:hAnsi="Arial" w:cs="Arial"/>
          <w:sz w:val="18"/>
          <w:szCs w:val="18"/>
        </w:rPr>
        <w:t>M</w:t>
      </w:r>
      <w:r w:rsidRPr="5B158572" w:rsidR="002256E6">
        <w:rPr>
          <w:rFonts w:ascii="Arial" w:hAnsi="Arial" w:cs="Arial"/>
          <w:sz w:val="18"/>
          <w:szCs w:val="18"/>
        </w:rPr>
        <w:t xml:space="preserve">agnet </w:t>
      </w:r>
      <w:r w:rsidRPr="5B158572" w:rsidR="00E7794C">
        <w:rPr>
          <w:rFonts w:ascii="Arial" w:hAnsi="Arial" w:cs="Arial"/>
          <w:sz w:val="18"/>
          <w:szCs w:val="18"/>
        </w:rPr>
        <w:t xml:space="preserve">User </w:t>
      </w:r>
      <w:r w:rsidRPr="5B158572" w:rsidR="002256E6">
        <w:rPr>
          <w:rFonts w:ascii="Arial" w:hAnsi="Arial" w:cs="Arial"/>
          <w:sz w:val="18"/>
          <w:szCs w:val="18"/>
        </w:rPr>
        <w:t xml:space="preserve">Summit </w:t>
      </w:r>
      <w:r w:rsidRPr="5B158572" w:rsidR="00E7794C">
        <w:rPr>
          <w:rFonts w:ascii="Arial" w:hAnsi="Arial" w:cs="Arial"/>
          <w:sz w:val="18"/>
          <w:szCs w:val="18"/>
        </w:rPr>
        <w:t>202</w:t>
      </w:r>
      <w:r w:rsidRPr="5B158572" w:rsidR="001D1677">
        <w:rPr>
          <w:rFonts w:ascii="Arial" w:hAnsi="Arial" w:cs="Arial"/>
          <w:sz w:val="18"/>
          <w:szCs w:val="18"/>
        </w:rPr>
        <w:t>6</w:t>
      </w:r>
      <w:r w:rsidRPr="5B158572" w:rsidR="00E7794C">
        <w:rPr>
          <w:rFonts w:ascii="Arial" w:hAnsi="Arial" w:cs="Arial"/>
          <w:sz w:val="18"/>
          <w:szCs w:val="18"/>
        </w:rPr>
        <w:t xml:space="preserve"> </w:t>
      </w:r>
      <w:r w:rsidRPr="5B158572" w:rsidR="00A90DC0">
        <w:rPr>
          <w:rFonts w:ascii="Arial" w:hAnsi="Arial" w:cs="Arial"/>
          <w:sz w:val="18"/>
          <w:szCs w:val="18"/>
        </w:rPr>
        <w:t xml:space="preserve">is </w:t>
      </w:r>
      <w:r w:rsidRPr="5B158572" w:rsidR="00A90DC0">
        <w:rPr>
          <w:rFonts w:ascii="Arial" w:hAnsi="Arial" w:cs="Arial"/>
          <w:sz w:val="18"/>
          <w:szCs w:val="18"/>
          <w:highlight w:val="yellow"/>
        </w:rPr>
        <w:t>$(enter total estimated cost from elements below)</w:t>
      </w:r>
    </w:p>
    <w:p w:rsidRPr="00E85326" w:rsidR="00AF63A0" w:rsidP="00AF63A0" w:rsidRDefault="00AF63A0" w14:paraId="3FB8F397" w14:textId="77777777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5B158572" w:rsidR="00AF63A0">
        <w:rPr>
          <w:rFonts w:ascii="Arial" w:hAnsi="Arial" w:cs="Arial"/>
          <w:sz w:val="18"/>
          <w:szCs w:val="18"/>
        </w:rPr>
        <w:t xml:space="preserve">Conference </w:t>
      </w:r>
      <w:r w:rsidRPr="5B158572" w:rsidR="00AF63A0">
        <w:rPr>
          <w:rFonts w:ascii="Arial" w:hAnsi="Arial" w:cs="Arial"/>
          <w:sz w:val="18"/>
          <w:szCs w:val="18"/>
        </w:rPr>
        <w:t>f</w:t>
      </w:r>
      <w:r w:rsidRPr="5B158572" w:rsidR="00AF63A0">
        <w:rPr>
          <w:rFonts w:ascii="Arial" w:hAnsi="Arial" w:cs="Arial"/>
          <w:sz w:val="18"/>
          <w:szCs w:val="18"/>
        </w:rPr>
        <w:t xml:space="preserve">ee: </w:t>
      </w:r>
    </w:p>
    <w:p w:rsidR="0138850E" w:rsidP="5B158572" w:rsidRDefault="0138850E" w14:paraId="1F6A1504" w14:textId="7ABA2FE7">
      <w:pPr>
        <w:pStyle w:val="ListParagraph"/>
        <w:numPr>
          <w:ilvl w:val="1"/>
          <w:numId w:val="1"/>
        </w:numPr>
        <w:ind w:left="851" w:hanging="284"/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</w:pP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The standard onsite registration price is $799, but early registration offers significant savings. A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Jumpstart rate of $249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is available until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November 18, 2025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. Law Enforcement, Government, and Military attendees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benefit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from a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discounted rate of $199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</w:t>
      </w:r>
      <w:r w:rsidRPr="5B158572" w:rsidR="461677EF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until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November 18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. Additionally, Magnet offers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group discounts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—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30% off for 2–5 passes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and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40% off for 6 or more passes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, which could be beneficial if 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>additional</w:t>
      </w:r>
      <w:r w:rsidRPr="5B158572" w:rsidR="0138850E">
        <w:rPr>
          <w:rFonts w:ascii="Arial" w:hAnsi="Arial" w:eastAsia="Calibri" w:cs="Arial"/>
          <w:b w:val="0"/>
          <w:bCs w:val="0"/>
          <w:noProof w:val="0"/>
          <w:sz w:val="18"/>
          <w:szCs w:val="18"/>
          <w:lang w:val="en-US"/>
        </w:rPr>
        <w:t xml:space="preserve"> team members attend.</w:t>
      </w:r>
    </w:p>
    <w:p w:rsidRPr="00C82CAC" w:rsidR="00AF63A0" w:rsidP="5B158572" w:rsidRDefault="00AF63A0" w14:paraId="2C2C5491" w14:textId="68C8B866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5B158572" w:rsidR="00AF63A0">
        <w:rPr>
          <w:rFonts w:ascii="Arial" w:hAnsi="Arial" w:cs="Arial"/>
          <w:sz w:val="18"/>
          <w:szCs w:val="18"/>
        </w:rPr>
        <w:t>Transportation/</w:t>
      </w:r>
      <w:r w:rsidRPr="5B158572" w:rsidR="00AF63A0">
        <w:rPr>
          <w:rFonts w:ascii="Arial" w:hAnsi="Arial" w:cs="Arial"/>
          <w:sz w:val="18"/>
          <w:szCs w:val="18"/>
        </w:rPr>
        <w:t>a</w:t>
      </w:r>
      <w:r w:rsidRPr="5B158572" w:rsidR="00AF63A0">
        <w:rPr>
          <w:rFonts w:ascii="Arial" w:hAnsi="Arial" w:cs="Arial"/>
          <w:sz w:val="18"/>
          <w:szCs w:val="18"/>
        </w:rPr>
        <w:t xml:space="preserve">ccommodation: </w:t>
      </w:r>
      <w:r w:rsidRPr="5B158572" w:rsidR="00AF63A0">
        <w:rPr>
          <w:rFonts w:ascii="Arial" w:hAnsi="Arial" w:cs="Arial"/>
          <w:sz w:val="18"/>
          <w:szCs w:val="18"/>
          <w:highlight w:val="yellow"/>
        </w:rPr>
        <w:t>(Insert Amount)</w:t>
      </w:r>
      <w:r w:rsidRPr="5B158572" w:rsidR="00AF63A0">
        <w:rPr>
          <w:rFonts w:ascii="Arial" w:hAnsi="Arial" w:cs="Arial"/>
          <w:sz w:val="18"/>
          <w:szCs w:val="18"/>
        </w:rPr>
        <w:t xml:space="preserve"> </w:t>
      </w:r>
    </w:p>
    <w:p w:rsidRPr="00C82CAC" w:rsidR="00AF63A0" w:rsidP="5B158572" w:rsidRDefault="00AF63A0" w14:paraId="62EB641F" w14:textId="77DD0FA8">
      <w:pPr>
        <w:pStyle w:val="ListParagraph"/>
        <w:numPr>
          <w:ilvl w:val="1"/>
          <w:numId w:val="1"/>
        </w:numPr>
        <w:ind/>
        <w:rPr>
          <w:rFonts w:ascii="Arial" w:hAnsi="Arial" w:cs="Arial"/>
          <w:sz w:val="18"/>
          <w:szCs w:val="18"/>
        </w:rPr>
      </w:pPr>
      <w:r w:rsidRPr="5B158572" w:rsidR="00AF63A0">
        <w:rPr>
          <w:rFonts w:ascii="Arial" w:hAnsi="Arial" w:cs="Arial"/>
          <w:sz w:val="18"/>
          <w:szCs w:val="18"/>
        </w:rPr>
        <w:t xml:space="preserve">All attendees </w:t>
      </w:r>
      <w:r w:rsidRPr="5B158572" w:rsidR="00AF63A0">
        <w:rPr>
          <w:rFonts w:ascii="Arial" w:hAnsi="Arial" w:cs="Arial"/>
          <w:sz w:val="18"/>
          <w:szCs w:val="18"/>
        </w:rPr>
        <w:t>are responsible for</w:t>
      </w:r>
      <w:r w:rsidRPr="5B158572" w:rsidR="00AF63A0">
        <w:rPr>
          <w:rFonts w:ascii="Arial" w:hAnsi="Arial" w:cs="Arial"/>
          <w:sz w:val="18"/>
          <w:szCs w:val="18"/>
        </w:rPr>
        <w:t xml:space="preserve"> their own transportation and accommodation costs </w:t>
      </w:r>
    </w:p>
    <w:p w:rsidR="00AF63A0" w:rsidP="5B158572" w:rsidRDefault="00AF63A0" w14:paraId="046928B6" w14:textId="04EA616C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5B158572" w:rsidR="00AF63A0">
        <w:rPr>
          <w:rFonts w:ascii="Arial" w:hAnsi="Arial" w:cs="Arial"/>
          <w:sz w:val="18"/>
          <w:szCs w:val="18"/>
        </w:rPr>
        <w:t xml:space="preserve">Meals: </w:t>
      </w:r>
      <w:r w:rsidRPr="5B158572" w:rsidR="3EEBE4FE">
        <w:rPr>
          <w:rFonts w:ascii="Arial" w:hAnsi="Arial" w:cs="Arial"/>
          <w:sz w:val="18"/>
          <w:szCs w:val="18"/>
        </w:rPr>
        <w:t>Breakfast, lunch, and refreshments will be provided on Tuesday and Wednesday, along with</w:t>
      </w:r>
      <w:r w:rsidRPr="5B158572" w:rsidR="425E2AC2">
        <w:rPr>
          <w:rFonts w:ascii="Arial" w:hAnsi="Arial" w:cs="Arial"/>
          <w:sz w:val="18"/>
          <w:szCs w:val="18"/>
        </w:rPr>
        <w:t xml:space="preserve"> dinner</w:t>
      </w:r>
      <w:r w:rsidRPr="5B158572" w:rsidR="3EEBE4FE">
        <w:rPr>
          <w:rFonts w:ascii="Arial" w:hAnsi="Arial" w:cs="Arial"/>
          <w:sz w:val="18"/>
          <w:szCs w:val="18"/>
        </w:rPr>
        <w:t xml:space="preserve"> </w:t>
      </w:r>
      <w:r w:rsidRPr="5B158572" w:rsidR="3EEBE4FE">
        <w:rPr>
          <w:rFonts w:ascii="Arial" w:hAnsi="Arial" w:cs="Arial"/>
          <w:sz w:val="18"/>
          <w:szCs w:val="18"/>
        </w:rPr>
        <w:t>at th</w:t>
      </w:r>
      <w:r w:rsidRPr="5B158572" w:rsidR="3EEBE4FE">
        <w:rPr>
          <w:rFonts w:ascii="Arial" w:hAnsi="Arial" w:cs="Arial"/>
          <w:sz w:val="18"/>
          <w:szCs w:val="18"/>
        </w:rPr>
        <w:t>e Welcome Reception and Customer Appreciation Event.</w:t>
      </w:r>
    </w:p>
    <w:p w:rsidRPr="00C82CAC" w:rsidR="00AF63A0" w:rsidP="00AF63A0" w:rsidRDefault="00AF63A0" w14:paraId="1BD99C5E" w14:textId="77777777">
      <w:pPr>
        <w:pStyle w:val="ListParagraph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 xml:space="preserve">Training </w:t>
      </w:r>
      <w:r>
        <w:rPr>
          <w:rFonts w:ascii="Arial" w:hAnsi="Arial" w:cs="Arial"/>
          <w:sz w:val="18"/>
          <w:szCs w:val="18"/>
        </w:rPr>
        <w:t>c</w:t>
      </w:r>
      <w:r w:rsidRPr="00C82CAC">
        <w:rPr>
          <w:rFonts w:ascii="Arial" w:hAnsi="Arial" w:cs="Arial"/>
          <w:sz w:val="18"/>
          <w:szCs w:val="18"/>
        </w:rPr>
        <w:t>ourses: Additional cost—up to $</w:t>
      </w:r>
      <w:r>
        <w:rPr>
          <w:rFonts w:ascii="Arial" w:hAnsi="Arial" w:cs="Arial"/>
          <w:sz w:val="18"/>
          <w:szCs w:val="18"/>
        </w:rPr>
        <w:t>3</w:t>
      </w:r>
      <w:r w:rsidRPr="00B02001">
        <w:rPr>
          <w:rFonts w:ascii="Arial" w:hAnsi="Arial" w:cs="Arial"/>
          <w:sz w:val="18"/>
          <w:szCs w:val="18"/>
        </w:rPr>
        <w:t>,49</w:t>
      </w:r>
      <w:r>
        <w:rPr>
          <w:rFonts w:ascii="Arial" w:hAnsi="Arial" w:cs="Arial"/>
          <w:sz w:val="18"/>
          <w:szCs w:val="18"/>
        </w:rPr>
        <w:t xml:space="preserve">9 </w:t>
      </w:r>
      <w:r w:rsidRPr="00C82CAC">
        <w:rPr>
          <w:rFonts w:ascii="Arial" w:hAnsi="Arial" w:cs="Arial"/>
          <w:sz w:val="18"/>
          <w:szCs w:val="18"/>
        </w:rPr>
        <w:t>per course</w:t>
      </w:r>
      <w:r>
        <w:rPr>
          <w:rFonts w:ascii="Arial" w:hAnsi="Arial" w:cs="Arial"/>
          <w:sz w:val="18"/>
          <w:szCs w:val="18"/>
        </w:rPr>
        <w:t>. A</w:t>
      </w:r>
      <w:r w:rsidRPr="00C82CAC">
        <w:rPr>
          <w:rFonts w:ascii="Arial" w:hAnsi="Arial" w:cs="Arial"/>
          <w:sz w:val="18"/>
          <w:szCs w:val="18"/>
        </w:rPr>
        <w:t>nyone who take</w:t>
      </w:r>
      <w:r>
        <w:rPr>
          <w:rFonts w:ascii="Arial" w:hAnsi="Arial" w:cs="Arial"/>
          <w:sz w:val="18"/>
          <w:szCs w:val="18"/>
        </w:rPr>
        <w:t>s</w:t>
      </w:r>
      <w:r w:rsidRPr="00C82CAC">
        <w:rPr>
          <w:rFonts w:ascii="Arial" w:hAnsi="Arial" w:cs="Arial"/>
          <w:sz w:val="18"/>
          <w:szCs w:val="18"/>
        </w:rPr>
        <w:t xml:space="preserve"> on-site training will receive a free conference attendee pass. Plus, I will be able to earn up to 32 CPE credits by attending the pre-conference training courses. </w:t>
      </w:r>
    </w:p>
    <w:p w:rsidRPr="00C82CAC" w:rsidR="00A90DC0" w:rsidP="00A90DC0" w:rsidRDefault="00A90DC0" w14:paraId="2B53F2CD" w14:textId="1C0D63D9">
      <w:pPr>
        <w:rPr>
          <w:rFonts w:ascii="Arial" w:hAnsi="Arial" w:cs="Arial"/>
          <w:sz w:val="18"/>
          <w:szCs w:val="18"/>
        </w:rPr>
      </w:pPr>
      <w:r w:rsidRPr="5B158572" w:rsidR="00A90DC0">
        <w:rPr>
          <w:rFonts w:ascii="Arial" w:hAnsi="Arial" w:cs="Arial"/>
          <w:sz w:val="18"/>
          <w:szCs w:val="18"/>
        </w:rPr>
        <w:t xml:space="preserve">When I </w:t>
      </w:r>
      <w:r w:rsidRPr="5B158572" w:rsidR="00DC79F6">
        <w:rPr>
          <w:rFonts w:ascii="Arial" w:hAnsi="Arial" w:cs="Arial"/>
          <w:sz w:val="18"/>
          <w:szCs w:val="18"/>
        </w:rPr>
        <w:t>get back</w:t>
      </w:r>
      <w:r w:rsidRPr="5B158572" w:rsidR="00A90DC0">
        <w:rPr>
          <w:rFonts w:ascii="Arial" w:hAnsi="Arial" w:cs="Arial"/>
          <w:sz w:val="18"/>
          <w:szCs w:val="18"/>
        </w:rPr>
        <w:t xml:space="preserve"> from the conference, I’m happy to outline </w:t>
      </w:r>
      <w:r w:rsidRPr="5B158572" w:rsidR="00DC79F6">
        <w:rPr>
          <w:rFonts w:ascii="Arial" w:hAnsi="Arial" w:cs="Arial"/>
          <w:sz w:val="18"/>
          <w:szCs w:val="18"/>
        </w:rPr>
        <w:t xml:space="preserve">the key learnings </w:t>
      </w:r>
      <w:r w:rsidRPr="5B158572" w:rsidR="00A90DC0">
        <w:rPr>
          <w:rFonts w:ascii="Arial" w:hAnsi="Arial" w:cs="Arial"/>
          <w:sz w:val="18"/>
          <w:szCs w:val="18"/>
        </w:rPr>
        <w:t xml:space="preserve">that </w:t>
      </w:r>
      <w:r w:rsidRPr="5B158572" w:rsidR="00DC79F6">
        <w:rPr>
          <w:rFonts w:ascii="Arial" w:hAnsi="Arial" w:cs="Arial"/>
          <w:sz w:val="18"/>
          <w:szCs w:val="18"/>
        </w:rPr>
        <w:t>can</w:t>
      </w:r>
      <w:r w:rsidRPr="5B158572" w:rsidR="00A90DC0">
        <w:rPr>
          <w:rFonts w:ascii="Arial" w:hAnsi="Arial" w:cs="Arial"/>
          <w:sz w:val="18"/>
          <w:szCs w:val="18"/>
        </w:rPr>
        <w:t xml:space="preserve"> help us </w:t>
      </w:r>
      <w:r w:rsidRPr="5B158572" w:rsidR="00DC79F6">
        <w:rPr>
          <w:rFonts w:ascii="Arial" w:hAnsi="Arial" w:cs="Arial"/>
          <w:sz w:val="18"/>
          <w:szCs w:val="18"/>
        </w:rPr>
        <w:t xml:space="preserve">make the most of our digital </w:t>
      </w:r>
      <w:r w:rsidRPr="5B158572" w:rsidR="0045174A">
        <w:rPr>
          <w:rFonts w:ascii="Arial" w:hAnsi="Arial" w:cs="Arial"/>
          <w:sz w:val="18"/>
          <w:szCs w:val="18"/>
        </w:rPr>
        <w:t>forensics’</w:t>
      </w:r>
      <w:r w:rsidRPr="5B158572" w:rsidR="00DC79F6">
        <w:rPr>
          <w:rFonts w:ascii="Arial" w:hAnsi="Arial" w:cs="Arial"/>
          <w:sz w:val="18"/>
          <w:szCs w:val="18"/>
        </w:rPr>
        <w:t xml:space="preserve"> tools</w:t>
      </w:r>
      <w:r w:rsidRPr="5B158572" w:rsidR="00A90DC0">
        <w:rPr>
          <w:rFonts w:ascii="Arial" w:hAnsi="Arial" w:cs="Arial"/>
          <w:sz w:val="18"/>
          <w:szCs w:val="18"/>
        </w:rPr>
        <w:t xml:space="preserve">. I will also receive access to presentation materials used at the conference—along with related blog articles, videos, and content published by </w:t>
      </w:r>
      <w:r w:rsidRPr="5B158572" w:rsidR="00DC79F6">
        <w:rPr>
          <w:rFonts w:ascii="Arial" w:hAnsi="Arial" w:cs="Arial"/>
          <w:sz w:val="18"/>
          <w:szCs w:val="18"/>
        </w:rPr>
        <w:t>Magnet Forensics</w:t>
      </w:r>
      <w:r w:rsidRPr="5B158572" w:rsidR="00A90DC0">
        <w:rPr>
          <w:rFonts w:ascii="Arial" w:hAnsi="Arial" w:cs="Arial"/>
          <w:sz w:val="18"/>
          <w:szCs w:val="18"/>
        </w:rPr>
        <w:t>—and will be happy to share those items as well.</w:t>
      </w:r>
    </w:p>
    <w:p w:rsidRPr="00C82CAC" w:rsidR="00A90DC0" w:rsidP="00A90DC0" w:rsidRDefault="00A90DC0" w14:paraId="79ED4B9E" w14:textId="77777777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Thank you for your consideration.</w:t>
      </w:r>
    </w:p>
    <w:p w:rsidR="00246B24" w:rsidP="00A90DC0" w:rsidRDefault="00A90DC0" w14:paraId="1C7029E5" w14:textId="3674166E">
      <w:pPr>
        <w:rPr>
          <w:rFonts w:ascii="Arial" w:hAnsi="Arial" w:cs="Arial"/>
          <w:sz w:val="18"/>
          <w:szCs w:val="18"/>
        </w:rPr>
      </w:pPr>
      <w:r w:rsidRPr="5B158572" w:rsidR="00A90DC0">
        <w:rPr>
          <w:rFonts w:ascii="Arial" w:hAnsi="Arial" w:cs="Arial"/>
          <w:sz w:val="18"/>
          <w:szCs w:val="18"/>
        </w:rPr>
        <w:t xml:space="preserve">Kind </w:t>
      </w:r>
      <w:r w:rsidRPr="5B158572" w:rsidR="7429C6FE">
        <w:rPr>
          <w:rFonts w:ascii="Arial" w:hAnsi="Arial" w:cs="Arial"/>
          <w:sz w:val="18"/>
          <w:szCs w:val="18"/>
        </w:rPr>
        <w:t>r</w:t>
      </w:r>
      <w:r w:rsidRPr="5B158572" w:rsidR="00A90DC0">
        <w:rPr>
          <w:rFonts w:ascii="Arial" w:hAnsi="Arial" w:cs="Arial"/>
          <w:sz w:val="18"/>
          <w:szCs w:val="18"/>
        </w:rPr>
        <w:t>egards,</w:t>
      </w:r>
    </w:p>
    <w:p w:rsidRPr="00C82CAC" w:rsidR="00A90DC0" w:rsidP="00A90DC0" w:rsidRDefault="00A90DC0" w14:paraId="477DBC97" w14:textId="631E4CAB">
      <w:pPr>
        <w:rPr>
          <w:rFonts w:ascii="Arial" w:hAnsi="Arial" w:cs="Arial"/>
          <w:sz w:val="18"/>
          <w:szCs w:val="18"/>
        </w:rPr>
      </w:pPr>
      <w:r w:rsidRPr="00C82CAC">
        <w:rPr>
          <w:rFonts w:ascii="Arial" w:hAnsi="Arial" w:cs="Arial"/>
          <w:sz w:val="18"/>
          <w:szCs w:val="18"/>
        </w:rPr>
        <w:t>[insert name and title]</w:t>
      </w:r>
    </w:p>
    <w:sectPr w:rsidRPr="00C82CAC" w:rsidR="00A90DC0" w:rsidSect="0012156C">
      <w:headerReference w:type="even" r:id="rId10"/>
      <w:headerReference w:type="default" r:id="rId11"/>
      <w:headerReference w:type="first" r:id="rId12"/>
      <w:pgSz w:w="12240" w:h="15840" w:orient="portrait"/>
      <w:pgMar w:top="3299" w:right="1440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901" w:rsidP="009C2B28" w:rsidRDefault="00735901" w14:paraId="37ACC94A" w14:textId="77777777">
      <w:pPr>
        <w:spacing w:after="0" w:line="240" w:lineRule="auto"/>
      </w:pPr>
      <w:r>
        <w:separator/>
      </w:r>
    </w:p>
  </w:endnote>
  <w:endnote w:type="continuationSeparator" w:id="0">
    <w:p w:rsidR="00735901" w:rsidP="009C2B28" w:rsidRDefault="00735901" w14:paraId="3E52EE56" w14:textId="77777777">
      <w:pPr>
        <w:spacing w:after="0" w:line="240" w:lineRule="auto"/>
      </w:pPr>
      <w:r>
        <w:continuationSeparator/>
      </w:r>
    </w:p>
  </w:endnote>
  <w:endnote w:type="continuationNotice" w:id="1">
    <w:p w:rsidR="00735901" w:rsidRDefault="00735901" w14:paraId="00787C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901" w:rsidP="009C2B28" w:rsidRDefault="00735901" w14:paraId="41BB1AEF" w14:textId="77777777">
      <w:pPr>
        <w:spacing w:after="0" w:line="240" w:lineRule="auto"/>
      </w:pPr>
      <w:r>
        <w:separator/>
      </w:r>
    </w:p>
  </w:footnote>
  <w:footnote w:type="continuationSeparator" w:id="0">
    <w:p w:rsidR="00735901" w:rsidP="009C2B28" w:rsidRDefault="00735901" w14:paraId="58D25139" w14:textId="77777777">
      <w:pPr>
        <w:spacing w:after="0" w:line="240" w:lineRule="auto"/>
      </w:pPr>
      <w:r>
        <w:continuationSeparator/>
      </w:r>
    </w:p>
  </w:footnote>
  <w:footnote w:type="continuationNotice" w:id="1">
    <w:p w:rsidR="00735901" w:rsidRDefault="00735901" w14:paraId="148D6C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B28" w:rsidRDefault="00AF63A0" w14:paraId="0E943B6D" w14:textId="612BCECE">
    <w:pPr>
      <w:pStyle w:val="Header"/>
    </w:pPr>
    <w:r>
      <w:rPr>
        <w:noProof/>
      </w:rPr>
      <w:pict w14:anchorId="68A9967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59618788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MF_MUS23_JustificationLette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C2B28" w:rsidRDefault="004D092F" w14:paraId="2B114082" w14:textId="0BC30383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36A65FF" wp14:editId="53A50EA0">
          <wp:simplePos x="0" y="0"/>
          <wp:positionH relativeFrom="column">
            <wp:posOffset>-904009</wp:posOffset>
          </wp:positionH>
          <wp:positionV relativeFrom="paragraph">
            <wp:posOffset>-51955</wp:posOffset>
          </wp:positionV>
          <wp:extent cx="7804396" cy="10099964"/>
          <wp:effectExtent l="0" t="0" r="6350" b="0"/>
          <wp:wrapNone/>
          <wp:docPr id="2141165684" name="Picture 1" descr="A screen shot of a blue and orange rectangular obj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165684" name="Picture 1" descr="A screen shot of a blue and orange rectangular objec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900" cy="10145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B28" w:rsidRDefault="00AF63A0" w14:paraId="0E9AB2BD" w14:textId="14BDFFC4">
    <w:pPr>
      <w:pStyle w:val="Header"/>
    </w:pPr>
    <w:r>
      <w:rPr>
        <w:noProof/>
      </w:rPr>
      <w:pict w14:anchorId="5809C56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59618787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MF_MUS23_JustificationLette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421"/>
    <w:multiLevelType w:val="hybridMultilevel"/>
    <w:tmpl w:val="0C6CC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903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C0"/>
    <w:rsid w:val="00011C57"/>
    <w:rsid w:val="00027FDD"/>
    <w:rsid w:val="00046E52"/>
    <w:rsid w:val="00056547"/>
    <w:rsid w:val="00060855"/>
    <w:rsid w:val="00072660"/>
    <w:rsid w:val="000B6D61"/>
    <w:rsid w:val="000E2230"/>
    <w:rsid w:val="0012156C"/>
    <w:rsid w:val="001247AD"/>
    <w:rsid w:val="00130E2A"/>
    <w:rsid w:val="00157ACA"/>
    <w:rsid w:val="00192839"/>
    <w:rsid w:val="001A683A"/>
    <w:rsid w:val="001C270F"/>
    <w:rsid w:val="001D1677"/>
    <w:rsid w:val="001E1592"/>
    <w:rsid w:val="00212DAF"/>
    <w:rsid w:val="002256E6"/>
    <w:rsid w:val="0023354B"/>
    <w:rsid w:val="002420B8"/>
    <w:rsid w:val="00246B24"/>
    <w:rsid w:val="0025F050"/>
    <w:rsid w:val="00290E82"/>
    <w:rsid w:val="002A7D36"/>
    <w:rsid w:val="002E0161"/>
    <w:rsid w:val="002F5EA7"/>
    <w:rsid w:val="00355C4C"/>
    <w:rsid w:val="00356AF5"/>
    <w:rsid w:val="003A5443"/>
    <w:rsid w:val="003A5B3E"/>
    <w:rsid w:val="003A7954"/>
    <w:rsid w:val="003C3FF1"/>
    <w:rsid w:val="003C56CB"/>
    <w:rsid w:val="0041393A"/>
    <w:rsid w:val="00413AA6"/>
    <w:rsid w:val="00420459"/>
    <w:rsid w:val="0045174A"/>
    <w:rsid w:val="00452F9B"/>
    <w:rsid w:val="00460A5B"/>
    <w:rsid w:val="00463273"/>
    <w:rsid w:val="00464BCE"/>
    <w:rsid w:val="00472DA1"/>
    <w:rsid w:val="004938E4"/>
    <w:rsid w:val="00494F44"/>
    <w:rsid w:val="00495892"/>
    <w:rsid w:val="004B6506"/>
    <w:rsid w:val="004D092F"/>
    <w:rsid w:val="004D2C07"/>
    <w:rsid w:val="004E177D"/>
    <w:rsid w:val="00500CFB"/>
    <w:rsid w:val="00504180"/>
    <w:rsid w:val="00551CE1"/>
    <w:rsid w:val="005639BC"/>
    <w:rsid w:val="0059561D"/>
    <w:rsid w:val="005B4A00"/>
    <w:rsid w:val="005E2288"/>
    <w:rsid w:val="005E5748"/>
    <w:rsid w:val="005F6129"/>
    <w:rsid w:val="0060671B"/>
    <w:rsid w:val="00622E25"/>
    <w:rsid w:val="00623AB6"/>
    <w:rsid w:val="00630803"/>
    <w:rsid w:val="00661B12"/>
    <w:rsid w:val="00673FB2"/>
    <w:rsid w:val="006A7E9E"/>
    <w:rsid w:val="006B6F2B"/>
    <w:rsid w:val="00735901"/>
    <w:rsid w:val="007359F6"/>
    <w:rsid w:val="00736662"/>
    <w:rsid w:val="0074333F"/>
    <w:rsid w:val="00772B0B"/>
    <w:rsid w:val="007A101F"/>
    <w:rsid w:val="007D266F"/>
    <w:rsid w:val="007E362F"/>
    <w:rsid w:val="007F433A"/>
    <w:rsid w:val="007F65BC"/>
    <w:rsid w:val="00892ACD"/>
    <w:rsid w:val="008C05C4"/>
    <w:rsid w:val="008C160A"/>
    <w:rsid w:val="008E264D"/>
    <w:rsid w:val="008E6488"/>
    <w:rsid w:val="009013D6"/>
    <w:rsid w:val="009163D8"/>
    <w:rsid w:val="009301F7"/>
    <w:rsid w:val="009730C2"/>
    <w:rsid w:val="0099704E"/>
    <w:rsid w:val="009A1D71"/>
    <w:rsid w:val="009A7888"/>
    <w:rsid w:val="009C2B28"/>
    <w:rsid w:val="009C462C"/>
    <w:rsid w:val="00A210F6"/>
    <w:rsid w:val="00A21E7B"/>
    <w:rsid w:val="00A305EB"/>
    <w:rsid w:val="00A31EEA"/>
    <w:rsid w:val="00A80F02"/>
    <w:rsid w:val="00A90DC0"/>
    <w:rsid w:val="00A9249C"/>
    <w:rsid w:val="00AB40DA"/>
    <w:rsid w:val="00AD5FDF"/>
    <w:rsid w:val="00AF63A0"/>
    <w:rsid w:val="00B02001"/>
    <w:rsid w:val="00B24A1E"/>
    <w:rsid w:val="00B50574"/>
    <w:rsid w:val="00B63F21"/>
    <w:rsid w:val="00B775BB"/>
    <w:rsid w:val="00B86008"/>
    <w:rsid w:val="00BA0D42"/>
    <w:rsid w:val="00BB7849"/>
    <w:rsid w:val="00C2392A"/>
    <w:rsid w:val="00C56CB1"/>
    <w:rsid w:val="00C660F2"/>
    <w:rsid w:val="00C8143A"/>
    <w:rsid w:val="00C82CAC"/>
    <w:rsid w:val="00CA239F"/>
    <w:rsid w:val="00CB3E32"/>
    <w:rsid w:val="00CB55C2"/>
    <w:rsid w:val="00CC04BF"/>
    <w:rsid w:val="00CD6136"/>
    <w:rsid w:val="00D33A48"/>
    <w:rsid w:val="00D66347"/>
    <w:rsid w:val="00D9385A"/>
    <w:rsid w:val="00DA653E"/>
    <w:rsid w:val="00DB60CB"/>
    <w:rsid w:val="00DC79F6"/>
    <w:rsid w:val="00DD164B"/>
    <w:rsid w:val="00DD6155"/>
    <w:rsid w:val="00DE23BB"/>
    <w:rsid w:val="00DE7635"/>
    <w:rsid w:val="00E31EE7"/>
    <w:rsid w:val="00E7794C"/>
    <w:rsid w:val="00E83E20"/>
    <w:rsid w:val="00E85326"/>
    <w:rsid w:val="00E950A4"/>
    <w:rsid w:val="00EC7965"/>
    <w:rsid w:val="00F1619C"/>
    <w:rsid w:val="00F27A17"/>
    <w:rsid w:val="00F32510"/>
    <w:rsid w:val="00F57564"/>
    <w:rsid w:val="00F7723A"/>
    <w:rsid w:val="00F816E8"/>
    <w:rsid w:val="00FA2C65"/>
    <w:rsid w:val="00FA48CA"/>
    <w:rsid w:val="00FB721C"/>
    <w:rsid w:val="00FD54AB"/>
    <w:rsid w:val="00FE385C"/>
    <w:rsid w:val="0138850E"/>
    <w:rsid w:val="051073E2"/>
    <w:rsid w:val="0CC69A09"/>
    <w:rsid w:val="1154CCF5"/>
    <w:rsid w:val="13FBCEA2"/>
    <w:rsid w:val="207BE185"/>
    <w:rsid w:val="208B5FD7"/>
    <w:rsid w:val="2097C6F4"/>
    <w:rsid w:val="2143E4E9"/>
    <w:rsid w:val="26EFDE5F"/>
    <w:rsid w:val="305B120C"/>
    <w:rsid w:val="3361CE44"/>
    <w:rsid w:val="37651CA0"/>
    <w:rsid w:val="3E267760"/>
    <w:rsid w:val="3EEBE4FE"/>
    <w:rsid w:val="3FD562F5"/>
    <w:rsid w:val="425E2AC2"/>
    <w:rsid w:val="461677EF"/>
    <w:rsid w:val="4BA9320D"/>
    <w:rsid w:val="502F2CD1"/>
    <w:rsid w:val="5228C4E0"/>
    <w:rsid w:val="55E88D5F"/>
    <w:rsid w:val="56C4BF77"/>
    <w:rsid w:val="56EF333B"/>
    <w:rsid w:val="5B158572"/>
    <w:rsid w:val="5E6C73F0"/>
    <w:rsid w:val="624188D8"/>
    <w:rsid w:val="69FE26BD"/>
    <w:rsid w:val="6B456690"/>
    <w:rsid w:val="6BD49247"/>
    <w:rsid w:val="7429C6FE"/>
    <w:rsid w:val="786DCB52"/>
    <w:rsid w:val="7943C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9267"/>
  <w15:chartTrackingRefBased/>
  <w15:docId w15:val="{BB4AFF53-168F-43D1-9261-943369F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D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2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2D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79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B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2B28"/>
  </w:style>
  <w:style w:type="paragraph" w:styleId="Footer">
    <w:name w:val="footer"/>
    <w:basedOn w:val="Normal"/>
    <w:link w:val="FooterChar"/>
    <w:uiPriority w:val="99"/>
    <w:unhideWhenUsed/>
    <w:rsid w:val="009C2B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de673-f0f4-46ee-9317-2614a5133589"/>
    <lcf76f155ced4ddcb4097134ff3c332f xmlns="641ab876-00f4-4fd3-9e3f-341c1d7c73d4">
      <Terms xmlns="http://schemas.microsoft.com/office/infopath/2007/PartnerControls"/>
    </lcf76f155ced4ddcb4097134ff3c332f>
    <ImageDescription xmlns="641ab876-00f4-4fd3-9e3f-341c1d7c73d4" xsi:nil="true"/>
    <Whoiscurrentlyrequiredtorevise_x002f_reviewthefile_x003f_ xmlns="641ab876-00f4-4fd3-9e3f-341c1d7c73d4">
      <UserInfo>
        <DisplayName/>
        <AccountId xsi:nil="true"/>
        <AccountType/>
      </UserInfo>
    </Whoiscurrentlyrequiredtorevise_x002f_reviewthefile_x003f_>
    <Notes xmlns="641ab876-00f4-4fd3-9e3f-341c1d7c73d4" xsi:nil="true"/>
    <Owner xmlns="641ab876-00f4-4fd3-9e3f-341c1d7c73d4">
      <UserInfo>
        <DisplayName/>
        <AccountId xsi:nil="true"/>
        <AccountType/>
      </UserInfo>
    </Owner>
    <QAStatus xmlns="641ab876-00f4-4fd3-9e3f-341c1d7c7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4BE24E4F8BB439996F9616EDF4058" ma:contentTypeVersion="25" ma:contentTypeDescription="Create a new document." ma:contentTypeScope="" ma:versionID="479a1ed11589bbf85090bf2d109557b9">
  <xsd:schema xmlns:xsd="http://www.w3.org/2001/XMLSchema" xmlns:xs="http://www.w3.org/2001/XMLSchema" xmlns:p="http://schemas.microsoft.com/office/2006/metadata/properties" xmlns:ns2="7aede673-f0f4-46ee-9317-2614a5133589" xmlns:ns3="641ab876-00f4-4fd3-9e3f-341c1d7c73d4" targetNamespace="http://schemas.microsoft.com/office/2006/metadata/properties" ma:root="true" ma:fieldsID="5ba512da7f1abb18b8300bf2b4e6d7d9" ns2:_="" ns3:_="">
    <xsd:import namespace="7aede673-f0f4-46ee-9317-2614a5133589"/>
    <xsd:import namespace="641ab876-00f4-4fd3-9e3f-341c1d7c73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mageDescription" minOccurs="0"/>
                <xsd:element ref="ns3:MediaServiceObjectDetectorVersions" minOccurs="0"/>
                <xsd:element ref="ns3:QAStatus" minOccurs="0"/>
                <xsd:element ref="ns3:Notes" minOccurs="0"/>
                <xsd:element ref="ns3:Whoiscurrentlyrequiredtorevise_x002f_reviewthefile_x003f_" minOccurs="0"/>
                <xsd:element ref="ns3:MediaServiceSearchProperties" minOccurs="0"/>
                <xsd:element ref="ns3:Owne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e673-f0f4-46ee-9317-2614a513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64a78e-4042-4f65-806d-cfa4331e98d6}" ma:internalName="TaxCatchAll" ma:showField="CatchAllData" ma:web="7aede673-f0f4-46ee-9317-2614a513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b876-00f4-4fd3-9e3f-341c1d7c7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5750a0-e34b-4a3f-95ff-8746c630b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Description" ma:index="24" nillable="true" ma:displayName="Image Description" ma:description="This is text that contains th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QAStatus" ma:index="26" nillable="true" ma:displayName="QA Status" ma:format="Dropdown" ma:internalName="QAStatus">
      <xsd:simpleType>
        <xsd:restriction base="dms:Choice">
          <xsd:enumeration value="QA Completed"/>
          <xsd:enumeration value="QA - PMM Review In Progress"/>
          <xsd:enumeration value="QA - Design Updates In Progress"/>
          <xsd:enumeration value="QA Not Started"/>
        </xsd:restriction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Whoiscurrentlyrequiredtorevise_x002f_reviewthefile_x003f_" ma:index="28" nillable="true" ma:displayName="Who is currently required to revise/review the file?" ma:format="Dropdown" ma:list="UserInfo" ma:SharePointGroup="0" ma:internalName="Whoiscurrentlyrequiredtorevise_x002f_reviewthefile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30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587CF-0960-4D3D-BCFA-54E75E08DAC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641ab876-00f4-4fd3-9e3f-341c1d7c73d4"/>
    <ds:schemaRef ds:uri="http://purl.org/dc/elements/1.1/"/>
    <ds:schemaRef ds:uri="http://schemas.microsoft.com/office/infopath/2007/PartnerControls"/>
    <ds:schemaRef ds:uri="7aede673-f0f4-46ee-9317-2614a5133589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B81FAF-9BDF-461A-9733-7B19DF136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74268-F9F4-4EA3-8843-36B94F9F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de673-f0f4-46ee-9317-2614a5133589"/>
    <ds:schemaRef ds:uri="641ab876-00f4-4fd3-9e3f-341c1d7c7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 Andrade</dc:creator>
  <keywords/>
  <dc:description/>
  <lastModifiedBy>Keri Linscott</lastModifiedBy>
  <revision>3</revision>
  <lastPrinted>2022-09-28T16:07:00.0000000Z</lastPrinted>
  <dcterms:created xsi:type="dcterms:W3CDTF">2025-06-13T19:08:00.0000000Z</dcterms:created>
  <dcterms:modified xsi:type="dcterms:W3CDTF">2025-06-13T20:11:03.8793198Z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0x0101002854BE24E4F8BB439996F9616EDF4058</vt:lpwstr>
  </property>
  <property fmtid="{D5CDD505-2E9C-101B-9397-08002B2CF9AE}" pid="3" name="MediaServiceImageTags">
    <vt:lpwstr/>
  </property>
  <property fmtid="{D5CDD505-2E9C-101B-9397-08002B2CF9AE}" pid="4" name="MSIP_Label_8e146f18-d326-4fcc-99a8-27a3487a11bd_Enabled">
    <vt:lpwstr>true</vt:lpwstr>
  </property>
  <property fmtid="{D5CDD505-2E9C-101B-9397-08002B2CF9AE}" pid="5" name="MSIP_Label_8e146f18-d326-4fcc-99a8-27a3487a11bd_SetDate">
    <vt:lpwstr>2025-04-11T14:55:56Z</vt:lpwstr>
  </property>
  <property fmtid="{D5CDD505-2E9C-101B-9397-08002B2CF9AE}" pid="6" name="MSIP_Label_8e146f18-d326-4fcc-99a8-27a3487a11bd_Method">
    <vt:lpwstr>Standard</vt:lpwstr>
  </property>
  <property fmtid="{D5CDD505-2E9C-101B-9397-08002B2CF9AE}" pid="7" name="MSIP_Label_8e146f18-d326-4fcc-99a8-27a3487a11bd_Name">
    <vt:lpwstr>Magnet-Internal</vt:lpwstr>
  </property>
  <property fmtid="{D5CDD505-2E9C-101B-9397-08002B2CF9AE}" pid="8" name="MSIP_Label_8e146f18-d326-4fcc-99a8-27a3487a11bd_SiteId">
    <vt:lpwstr>631f5ed9-a799-4296-b414-9aee47fce3dd</vt:lpwstr>
  </property>
  <property fmtid="{D5CDD505-2E9C-101B-9397-08002B2CF9AE}" pid="9" name="MSIP_Label_8e146f18-d326-4fcc-99a8-27a3487a11bd_ActionId">
    <vt:lpwstr>f141b684-7bcd-4c09-b6d7-ead408600ab3</vt:lpwstr>
  </property>
  <property fmtid="{D5CDD505-2E9C-101B-9397-08002B2CF9AE}" pid="10" name="MSIP_Label_8e146f18-d326-4fcc-99a8-27a3487a11bd_ContentBits">
    <vt:lpwstr>0</vt:lpwstr>
  </property>
  <property fmtid="{D5CDD505-2E9C-101B-9397-08002B2CF9AE}" pid="11" name="MSIP_Label_8e146f18-d326-4fcc-99a8-27a3487a11bd_Tag">
    <vt:lpwstr>10, 3, 0, 1</vt:lpwstr>
  </property>
</Properties>
</file>